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D003A5" w:rsidP="00B44FE6">
      <w:pPr>
        <w:pStyle w:val="BodyAudi"/>
        <w:ind w:right="-46"/>
        <w:jc w:val="right"/>
        <w:rPr>
          <w:lang w:val="fr-BE"/>
        </w:rPr>
      </w:pPr>
      <w:r>
        <w:rPr>
          <w:lang w:val="fr-BE"/>
        </w:rPr>
        <w:t>14 août</w:t>
      </w:r>
      <w:r w:rsidR="00B44FE6" w:rsidRPr="003D24F8">
        <w:rPr>
          <w:lang w:val="fr-BE"/>
        </w:rPr>
        <w:t xml:space="preserve"> 201</w:t>
      </w:r>
      <w:r w:rsidR="004A3296">
        <w:rPr>
          <w:lang w:val="fr-BE"/>
        </w:rPr>
        <w:t>8</w:t>
      </w:r>
    </w:p>
    <w:p w:rsidR="00B44FE6" w:rsidRPr="003D24F8" w:rsidRDefault="00B44FE6" w:rsidP="00B44FE6">
      <w:pPr>
        <w:pStyle w:val="BodyAudi"/>
        <w:ind w:right="-46"/>
        <w:jc w:val="right"/>
        <w:rPr>
          <w:lang w:val="fr-BE"/>
        </w:rPr>
      </w:pPr>
      <w:r w:rsidRPr="003D24F8">
        <w:rPr>
          <w:lang w:val="fr-BE"/>
        </w:rPr>
        <w:t>A1</w:t>
      </w:r>
      <w:r w:rsidR="004A3296">
        <w:rPr>
          <w:lang w:val="fr-BE"/>
        </w:rPr>
        <w:t>8</w:t>
      </w:r>
      <w:r w:rsidR="009434D3">
        <w:rPr>
          <w:lang w:val="fr-BE"/>
        </w:rPr>
        <w:t>/25</w:t>
      </w:r>
      <w:bookmarkStart w:id="0" w:name="_GoBack"/>
      <w:bookmarkEnd w:id="0"/>
      <w:r w:rsidR="00F942FF" w:rsidRPr="003D24F8">
        <w:rPr>
          <w:lang w:val="fr-BE"/>
        </w:rPr>
        <w:t>F</w:t>
      </w:r>
    </w:p>
    <w:p w:rsidR="00B44FE6" w:rsidRDefault="00B44FE6" w:rsidP="00B40F6C">
      <w:pPr>
        <w:pStyle w:val="BodyAudi"/>
        <w:rPr>
          <w:lang w:val="fr-BE"/>
        </w:rPr>
      </w:pPr>
    </w:p>
    <w:p w:rsidR="003D5F10" w:rsidRPr="003D5F10" w:rsidRDefault="003D5F10" w:rsidP="00D003A5">
      <w:pPr>
        <w:pStyle w:val="HeadlineAudi"/>
        <w:rPr>
          <w:rFonts w:eastAsia="Times New Roman" w:cs="Arial"/>
          <w:lang w:val="fr-BE"/>
        </w:rPr>
      </w:pPr>
      <w:r w:rsidRPr="003D5F10">
        <w:rPr>
          <w:lang w:val="fr-BE"/>
        </w:rPr>
        <w:t xml:space="preserve">Brussels </w:t>
      </w:r>
      <w:proofErr w:type="spellStart"/>
      <w:r w:rsidRPr="003D5F10">
        <w:rPr>
          <w:lang w:val="fr-BE"/>
        </w:rPr>
        <w:t>Stephex</w:t>
      </w:r>
      <w:proofErr w:type="spellEnd"/>
      <w:r w:rsidRPr="003D5F10">
        <w:rPr>
          <w:lang w:val="fr-BE"/>
        </w:rPr>
        <w:t xml:space="preserve"> Masters 2018 : Audi de nouveau partenaire majeur de ce prestigieux événement équestre</w:t>
      </w:r>
    </w:p>
    <w:p w:rsidR="003D5F10" w:rsidRPr="003D5F10" w:rsidRDefault="003D5F10" w:rsidP="00D003A5">
      <w:pPr>
        <w:pStyle w:val="BodyAudi"/>
        <w:rPr>
          <w:lang w:val="fr-BE"/>
        </w:rPr>
      </w:pPr>
      <w:r w:rsidRPr="003D5F10">
        <w:rPr>
          <w:lang w:val="fr-BE"/>
        </w:rPr>
        <w:t xml:space="preserve">Du mercredi 29 août au dimanche 2 septembre, la champêtre commune de Meise accueillera à nouveau les Brussels </w:t>
      </w:r>
      <w:proofErr w:type="spellStart"/>
      <w:r w:rsidRPr="003D5F10">
        <w:rPr>
          <w:lang w:val="fr-BE"/>
        </w:rPr>
        <w:t>Stephex</w:t>
      </w:r>
      <w:proofErr w:type="spellEnd"/>
      <w:r w:rsidRPr="003D5F10">
        <w:rPr>
          <w:lang w:val="fr-BE"/>
        </w:rPr>
        <w:t xml:space="preserve"> Masters, un des événements équestres les plus prestigieux au monde.</w:t>
      </w:r>
    </w:p>
    <w:p w:rsidR="003D5F10" w:rsidRPr="003D5F10" w:rsidRDefault="003D5F10" w:rsidP="00D003A5">
      <w:pPr>
        <w:pStyle w:val="BodyAudi"/>
        <w:rPr>
          <w:lang w:val="fr-BE"/>
        </w:rPr>
      </w:pPr>
      <w:r w:rsidRPr="003D5F10">
        <w:rPr>
          <w:lang w:val="fr-BE"/>
        </w:rPr>
        <w:t xml:space="preserve">Les Brussels </w:t>
      </w:r>
      <w:proofErr w:type="spellStart"/>
      <w:r w:rsidRPr="003D5F10">
        <w:rPr>
          <w:lang w:val="fr-BE"/>
        </w:rPr>
        <w:t>Stephex</w:t>
      </w:r>
      <w:proofErr w:type="spellEnd"/>
      <w:r w:rsidRPr="003D5F10">
        <w:rPr>
          <w:lang w:val="fr-BE"/>
        </w:rPr>
        <w:t xml:space="preserve"> Masters sont une compétition 5 étoiles, soit le plus haut niveau en saut d’obstacles. L’élite des cavaliers de saut d’obstacles se disputera la victoire sur le parcours le plus difficile.</w:t>
      </w:r>
    </w:p>
    <w:p w:rsidR="003D5F10" w:rsidRPr="003D5F10" w:rsidRDefault="003D5F10" w:rsidP="00D003A5">
      <w:pPr>
        <w:pStyle w:val="BodyAudi"/>
        <w:rPr>
          <w:lang w:val="fr-BE"/>
        </w:rPr>
      </w:pPr>
      <w:r w:rsidRPr="003D5F10">
        <w:rPr>
          <w:lang w:val="fr-BE"/>
        </w:rPr>
        <w:t>Audi, partenaire de l’événement pour la quatrième année consécutive, aménagera une loge Audi exclusive et exposera en avant-première ses deux tout derniers modèles : l’Audi A6 Avant et l’Audi Q8. L’heureux gagnant du CSI 5* repartira en outre au volant de la nouvelle Audi A6 Berline en guise de trophée. Le vainqueur du CSI 2* recevra quant à lui les clés d’une Audi Q2.</w:t>
      </w:r>
    </w:p>
    <w:p w:rsidR="003D5F10" w:rsidRPr="003D5F10" w:rsidRDefault="003D5F10" w:rsidP="00D003A5">
      <w:pPr>
        <w:pStyle w:val="BodyAudi"/>
        <w:rPr>
          <w:lang w:val="fr-BE"/>
        </w:rPr>
      </w:pPr>
      <w:r w:rsidRPr="003D5F10">
        <w:rPr>
          <w:lang w:val="fr-BE"/>
        </w:rPr>
        <w:t xml:space="preserve">L’entrée aux Brussels </w:t>
      </w:r>
      <w:proofErr w:type="spellStart"/>
      <w:r w:rsidRPr="003D5F10">
        <w:rPr>
          <w:lang w:val="fr-BE"/>
        </w:rPr>
        <w:t>Stephex</w:t>
      </w:r>
      <w:proofErr w:type="spellEnd"/>
      <w:r w:rsidRPr="003D5F10">
        <w:rPr>
          <w:lang w:val="fr-BE"/>
        </w:rPr>
        <w:t xml:space="preserve"> Masters est gratuite pour le public et les cavaliers pourront donc réaliser leurs prouesses devant une foule de spectateurs enthousiastes. Chaque année, les organisateurs prévoient des animations artistiques pour faire de cet événement plus qu’une compétition équestre. La piste est entourée d’un village lifestyle éphémère regroupant des exposants, des animations pour enfants et des stands de restauration. Le soir, une fois les chevaux rentrés à l’écurie, les spectateurs pourront profiter d’un spectacle, de concerts live et de DJ sets.</w:t>
      </w:r>
    </w:p>
    <w:p w:rsidR="003D5F10" w:rsidRPr="003D5F10" w:rsidRDefault="003D5F10" w:rsidP="00D003A5">
      <w:pPr>
        <w:pStyle w:val="BodyAudi"/>
        <w:rPr>
          <w:lang w:val="fr-BE"/>
        </w:rPr>
      </w:pPr>
    </w:p>
    <w:p w:rsidR="003D5F10" w:rsidRPr="003D5F10" w:rsidRDefault="003D5F10" w:rsidP="00D003A5">
      <w:pPr>
        <w:pStyle w:val="BodyAudi"/>
        <w:rPr>
          <w:lang w:val="fr-BE"/>
        </w:rPr>
      </w:pPr>
      <w:r w:rsidRPr="003D5F10">
        <w:rPr>
          <w:lang w:val="fr-BE"/>
        </w:rPr>
        <w:t xml:space="preserve">Dates : du 29 août au 2 septembre </w:t>
      </w:r>
    </w:p>
    <w:p w:rsidR="003D5F10" w:rsidRPr="003D5F10" w:rsidRDefault="003D5F10" w:rsidP="00D003A5">
      <w:pPr>
        <w:pStyle w:val="BodyAudi"/>
        <w:rPr>
          <w:lang w:val="fr-BE"/>
        </w:rPr>
      </w:pPr>
      <w:r w:rsidRPr="003D5F10">
        <w:rPr>
          <w:lang w:val="fr-BE"/>
        </w:rPr>
        <w:t xml:space="preserve">Lieu : </w:t>
      </w:r>
      <w:proofErr w:type="spellStart"/>
      <w:r w:rsidRPr="003D5F10">
        <w:rPr>
          <w:lang w:val="fr-BE"/>
        </w:rPr>
        <w:t>Linthoutseweg</w:t>
      </w:r>
      <w:proofErr w:type="spellEnd"/>
      <w:r w:rsidRPr="003D5F10">
        <w:rPr>
          <w:lang w:val="fr-BE"/>
        </w:rPr>
        <w:t xml:space="preserve"> 2-5, 1861 </w:t>
      </w:r>
      <w:proofErr w:type="spellStart"/>
      <w:r w:rsidRPr="003D5F10">
        <w:rPr>
          <w:lang w:val="fr-BE"/>
        </w:rPr>
        <w:t>Wolvertem</w:t>
      </w:r>
      <w:proofErr w:type="spellEnd"/>
      <w:r w:rsidRPr="003D5F10">
        <w:rPr>
          <w:lang w:val="fr-BE"/>
        </w:rPr>
        <w:t xml:space="preserve"> (Meise)</w:t>
      </w:r>
    </w:p>
    <w:p w:rsidR="003D5F10" w:rsidRPr="003D5F10" w:rsidRDefault="003D5F10" w:rsidP="00D003A5">
      <w:pPr>
        <w:pStyle w:val="BodyAudi"/>
        <w:rPr>
          <w:lang w:val="fr-BE"/>
        </w:rPr>
      </w:pPr>
      <w:r w:rsidRPr="003D5F10">
        <w:rPr>
          <w:lang w:val="fr-BE"/>
        </w:rPr>
        <w:t xml:space="preserve">Informations : </w:t>
      </w:r>
      <w:hyperlink r:id="rId7" w:history="1">
        <w:r w:rsidRPr="00D003A5">
          <w:rPr>
            <w:rStyle w:val="Hyperlink"/>
            <w:lang w:val="fr-BE"/>
          </w:rPr>
          <w:t>http://www.stephexmasters.com/fr/home</w:t>
        </w:r>
      </w:hyperlink>
    </w:p>
    <w:p w:rsidR="00B40F6C" w:rsidRPr="003D24F8" w:rsidRDefault="00B40F6C" w:rsidP="00B40F6C">
      <w:pPr>
        <w:pStyle w:val="BodyAudi"/>
        <w:rPr>
          <w:lang w:val="fr-BE"/>
        </w:rPr>
      </w:pPr>
    </w:p>
    <w:p w:rsidR="00B44FE6" w:rsidRPr="003D24F8" w:rsidRDefault="00B44FE6" w:rsidP="00B40F6C">
      <w:pPr>
        <w:pStyle w:val="BodyAudi"/>
        <w:rPr>
          <w:lang w:val="fr-BE"/>
        </w:rPr>
      </w:pPr>
    </w:p>
    <w:p w:rsidR="00B44FE6" w:rsidRPr="003D24F8" w:rsidRDefault="00B44FE6" w:rsidP="00B44FE6">
      <w:pPr>
        <w:pStyle w:val="BodyAudi"/>
        <w:rPr>
          <w:lang w:val="fr-BE"/>
        </w:rPr>
      </w:pPr>
      <w:r w:rsidRPr="003D24F8">
        <w:rPr>
          <w:lang w:val="fr-BE"/>
        </w:rPr>
        <w:br w:type="page"/>
      </w:r>
    </w:p>
    <w:p w:rsidR="00B44FE6" w:rsidRPr="003D24F8" w:rsidRDefault="00B44FE6" w:rsidP="00B44FE6">
      <w:pPr>
        <w:pStyle w:val="BodyAudi"/>
        <w:rPr>
          <w:lang w:val="fr-BE"/>
        </w:rPr>
      </w:pPr>
    </w:p>
    <w:p w:rsidR="00F942FF" w:rsidRPr="003D24F8" w:rsidRDefault="00F942FF" w:rsidP="00B44FE6">
      <w:pPr>
        <w:pStyle w:val="BodyAudi"/>
        <w:rPr>
          <w:lang w:val="fr-BE"/>
        </w:rPr>
      </w:pPr>
    </w:p>
    <w:p w:rsidR="00A35D6F" w:rsidRDefault="00A35D6F" w:rsidP="00A35D6F">
      <w:pPr>
        <w:pStyle w:val="Body"/>
        <w:jc w:val="both"/>
        <w:rPr>
          <w:sz w:val="18"/>
          <w:szCs w:val="18"/>
        </w:rPr>
      </w:pPr>
      <w:r>
        <w:rPr>
          <w:sz w:val="18"/>
          <w:szCs w:val="18"/>
        </w:rPr>
        <w:t xml:space="preserve">Le Groupe Audi emploie plus de </w:t>
      </w:r>
      <w:r w:rsidR="004A3296">
        <w:rPr>
          <w:sz w:val="18"/>
          <w:szCs w:val="18"/>
        </w:rPr>
        <w:t>90</w:t>
      </w:r>
      <w:r>
        <w:rPr>
          <w:rFonts w:ascii="Arial" w:hAnsi="Arial" w:cs="Arial"/>
          <w:sz w:val="18"/>
          <w:szCs w:val="18"/>
        </w:rPr>
        <w:t> </w:t>
      </w:r>
      <w:r>
        <w:rPr>
          <w:sz w:val="18"/>
          <w:szCs w:val="18"/>
        </w:rPr>
        <w:t>000 personnes dans le monde, dont 2</w:t>
      </w:r>
      <w:r>
        <w:rPr>
          <w:rFonts w:ascii="Arial" w:hAnsi="Arial" w:cs="Arial"/>
          <w:sz w:val="18"/>
          <w:szCs w:val="18"/>
        </w:rPr>
        <w:t> </w:t>
      </w:r>
      <w:r>
        <w:rPr>
          <w:sz w:val="18"/>
          <w:szCs w:val="18"/>
        </w:rPr>
        <w:t>525 en Belgique. En 201</w:t>
      </w:r>
      <w:r w:rsidR="004A3296">
        <w:rPr>
          <w:sz w:val="18"/>
          <w:szCs w:val="18"/>
        </w:rPr>
        <w:t>7</w:t>
      </w:r>
      <w:r>
        <w:rPr>
          <w:sz w:val="18"/>
          <w:szCs w:val="18"/>
        </w:rPr>
        <w:t>, la marque aux quatre anneaux a vendu près de 1,8</w:t>
      </w:r>
      <w:r w:rsidR="004A3296">
        <w:rPr>
          <w:sz w:val="18"/>
          <w:szCs w:val="18"/>
        </w:rPr>
        <w:t>78</w:t>
      </w:r>
      <w:r>
        <w:rPr>
          <w:sz w:val="18"/>
          <w:szCs w:val="18"/>
        </w:rPr>
        <w:t xml:space="preserve"> million de voitures neuves. Parmi celles-ci, 33</w:t>
      </w:r>
      <w:r>
        <w:rPr>
          <w:rFonts w:ascii="Arial" w:hAnsi="Arial" w:cs="Arial"/>
          <w:sz w:val="18"/>
          <w:szCs w:val="18"/>
        </w:rPr>
        <w:t> </w:t>
      </w:r>
      <w:r w:rsidR="004A3296">
        <w:rPr>
          <w:sz w:val="18"/>
          <w:szCs w:val="18"/>
        </w:rPr>
        <w:t>323</w:t>
      </w:r>
      <w:r>
        <w:rPr>
          <w:sz w:val="18"/>
          <w:szCs w:val="18"/>
        </w:rPr>
        <w:t xml:space="preserve"> ont été immatriculées en Belgique, où la part de marché d’Audi était de 6,</w:t>
      </w:r>
      <w:r w:rsidR="004A3296">
        <w:rPr>
          <w:sz w:val="18"/>
          <w:szCs w:val="18"/>
        </w:rPr>
        <w:t>1</w:t>
      </w:r>
      <w:r>
        <w:rPr>
          <w:rFonts w:ascii="Arial" w:hAnsi="Arial" w:cs="Arial"/>
          <w:sz w:val="18"/>
          <w:szCs w:val="18"/>
        </w:rPr>
        <w:t> </w:t>
      </w:r>
      <w:r>
        <w:rPr>
          <w:sz w:val="18"/>
          <w:szCs w:val="18"/>
        </w:rPr>
        <w:t>% en 201</w:t>
      </w:r>
      <w:r w:rsidR="004A3296">
        <w:rPr>
          <w:sz w:val="18"/>
          <w:szCs w:val="18"/>
        </w:rPr>
        <w:t>7</w:t>
      </w:r>
      <w:r>
        <w:rPr>
          <w:sz w:val="18"/>
          <w:szCs w:val="18"/>
        </w:rPr>
        <w:t>. Audi se concentre sur le développement de nouveaux produits et de technologies durables pour la mobilité du futur.</w:t>
      </w:r>
    </w:p>
    <w:p w:rsidR="00F942FF" w:rsidRPr="003D24F8" w:rsidRDefault="00F942FF" w:rsidP="00B44FE6">
      <w:pPr>
        <w:pStyle w:val="BodyAudi"/>
        <w:rPr>
          <w:lang w:val="fr-FR"/>
        </w:rPr>
      </w:pPr>
    </w:p>
    <w:sectPr w:rsidR="00F942FF" w:rsidRPr="003D24F8" w:rsidSect="00B44FE6">
      <w:headerReference w:type="default" r:id="rId8"/>
      <w:headerReference w:type="first" r:id="rId9"/>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F10" w:rsidRDefault="003D5F10" w:rsidP="00B44FE6">
      <w:pPr>
        <w:spacing w:after="0" w:line="240" w:lineRule="auto"/>
      </w:pPr>
      <w:r>
        <w:separator/>
      </w:r>
    </w:p>
  </w:endnote>
  <w:endnote w:type="continuationSeparator" w:id="0">
    <w:p w:rsidR="003D5F10" w:rsidRDefault="003D5F10" w:rsidP="00B44FE6">
      <w:pPr>
        <w:spacing w:after="0" w:line="240" w:lineRule="auto"/>
      </w:pPr>
      <w:r>
        <w:continuationSeparator/>
      </w:r>
    </w:p>
  </w:endnote>
  <w:endnote w:type="continuationNotice" w:id="1">
    <w:p w:rsidR="003D5F10" w:rsidRDefault="003D5F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20B0504040200000003"/>
    <w:charset w:val="00"/>
    <w:family w:val="swiss"/>
    <w:notTrueType/>
    <w:pitch w:val="variable"/>
    <w:sig w:usb0="A00002AF" w:usb1="5000207B" w:usb2="00000000" w:usb3="00000000" w:csb0="0000009F" w:csb1="00000000"/>
  </w:font>
  <w:font w:name="Audi Type">
    <w:panose1 w:val="020B0503040200000003"/>
    <w:charset w:val="00"/>
    <w:family w:val="swiss"/>
    <w:pitch w:val="variable"/>
    <w:sig w:usb0="A00002EF" w:usb1="500020F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F10" w:rsidRDefault="003D5F10" w:rsidP="00B44FE6">
      <w:pPr>
        <w:spacing w:after="0" w:line="240" w:lineRule="auto"/>
      </w:pPr>
      <w:r>
        <w:separator/>
      </w:r>
    </w:p>
  </w:footnote>
  <w:footnote w:type="continuationSeparator" w:id="0">
    <w:p w:rsidR="003D5F10" w:rsidRDefault="003D5F10" w:rsidP="00B44FE6">
      <w:pPr>
        <w:spacing w:after="0" w:line="240" w:lineRule="auto"/>
      </w:pPr>
      <w:r>
        <w:continuationSeparator/>
      </w:r>
    </w:p>
  </w:footnote>
  <w:footnote w:type="continuationNotice" w:id="1">
    <w:p w:rsidR="003D5F10" w:rsidRDefault="003D5F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F10"/>
    <w:rsid w:val="00070B0C"/>
    <w:rsid w:val="000B6750"/>
    <w:rsid w:val="003C6B7B"/>
    <w:rsid w:val="003D24F8"/>
    <w:rsid w:val="003D5F10"/>
    <w:rsid w:val="004353BC"/>
    <w:rsid w:val="00443E9C"/>
    <w:rsid w:val="004A3296"/>
    <w:rsid w:val="004E6529"/>
    <w:rsid w:val="005D2F6F"/>
    <w:rsid w:val="00672882"/>
    <w:rsid w:val="009434D3"/>
    <w:rsid w:val="00A35D6F"/>
    <w:rsid w:val="00B40F6C"/>
    <w:rsid w:val="00B44FE6"/>
    <w:rsid w:val="00BF0A66"/>
    <w:rsid w:val="00CC72F7"/>
    <w:rsid w:val="00D003A5"/>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A59DD0"/>
  <w15:chartTrackingRefBased/>
  <w15:docId w15:val="{FEE83DF5-ACDC-4CA7-AF49-1FDFB946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D003A5"/>
    <w:rPr>
      <w:color w:val="0563C1" w:themeColor="hyperlink"/>
      <w:u w:val="single"/>
    </w:rPr>
  </w:style>
  <w:style w:type="character" w:styleId="UnresolvedMention">
    <w:name w:val="Unresolved Mention"/>
    <w:basedOn w:val="DefaultParagraphFont"/>
    <w:uiPriority w:val="99"/>
    <w:semiHidden/>
    <w:unhideWhenUsed/>
    <w:rsid w:val="00D003A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ephexmasters.com/fr/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8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2018_PressWord_Audi_FR</Template>
  <TotalTime>0</TotalTime>
  <Pages>2</Pages>
  <Words>317</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3</cp:revision>
  <dcterms:created xsi:type="dcterms:W3CDTF">2018-08-01T13:00:00Z</dcterms:created>
  <dcterms:modified xsi:type="dcterms:W3CDTF">2018-08-06T07:02:00Z</dcterms:modified>
</cp:coreProperties>
</file>